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ABDBE" w14:textId="3CEB86BB" w:rsidR="003411D5" w:rsidRDefault="00824105">
      <w:r>
        <w:rPr>
          <w:rFonts w:hint="eastAsia"/>
        </w:rPr>
        <w:t>F</w:t>
      </w:r>
      <w:r>
        <w:t>igure.</w:t>
      </w:r>
    </w:p>
    <w:p w14:paraId="329C9006" w14:textId="77777777" w:rsidR="00824105" w:rsidRDefault="00824105"/>
    <w:p w14:paraId="01625570" w14:textId="2C7B32C8" w:rsidR="00824105" w:rsidRDefault="00824105">
      <w:r>
        <w:rPr>
          <w:noProof/>
        </w:rPr>
        <w:drawing>
          <wp:inline distT="0" distB="0" distL="0" distR="0" wp14:anchorId="4F969D9E" wp14:editId="39271C73">
            <wp:extent cx="2712720" cy="2438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correlatio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272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7F5AE" w14:textId="7F67AA7B" w:rsidR="00824105" w:rsidRPr="00E93CC2" w:rsidRDefault="00824105">
      <w:pPr>
        <w:rPr>
          <w:rFonts w:ascii="Times New Roman" w:hAnsi="Times New Roman" w:cs="Times New Roman"/>
          <w:sz w:val="22"/>
        </w:rPr>
      </w:pPr>
      <w:r w:rsidRPr="00E93CC2">
        <w:rPr>
          <w:rFonts w:ascii="Times New Roman" w:hAnsi="Times New Roman" w:cs="Times New Roman"/>
          <w:sz w:val="22"/>
        </w:rPr>
        <w:t>Figure. S1 Heatmap of the correlations among samples</w:t>
      </w:r>
    </w:p>
    <w:p w14:paraId="47044005" w14:textId="0918EC17" w:rsidR="00824105" w:rsidRDefault="00824105">
      <w:pPr>
        <w:rPr>
          <w:sz w:val="17"/>
          <w:szCs w:val="17"/>
        </w:rPr>
      </w:pPr>
    </w:p>
    <w:p w14:paraId="4CB82AFC" w14:textId="007A8674" w:rsidR="00824105" w:rsidRDefault="00B738FD">
      <w:r>
        <w:rPr>
          <w:noProof/>
        </w:rPr>
        <w:lastRenderedPageBreak/>
        <w:drawing>
          <wp:inline distT="0" distB="0" distL="0" distR="0" wp14:anchorId="1B2495AF" wp14:editId="5391190A">
            <wp:extent cx="5269865" cy="7256780"/>
            <wp:effectExtent l="0" t="0" r="698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725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D2B81" w14:textId="771B33ED" w:rsidR="00EC7050" w:rsidRPr="00824105" w:rsidRDefault="00B738FD">
      <w:r>
        <w:rPr>
          <w:rFonts w:hint="eastAsia"/>
        </w:rPr>
        <w:t>Fig</w:t>
      </w:r>
      <w:r>
        <w:t xml:space="preserve">ure S2 </w:t>
      </w:r>
      <w:r w:rsidRPr="00B738FD">
        <w:rPr>
          <w:rFonts w:ascii="Times New Roman" w:hAnsi="Times New Roman" w:cs="Times New Roman"/>
          <w:sz w:val="22"/>
        </w:rPr>
        <w:t xml:space="preserve">Quantification of transcripts levels were measured by real-time </w:t>
      </w:r>
      <w:proofErr w:type="spellStart"/>
      <w:r w:rsidRPr="00B738FD">
        <w:rPr>
          <w:rFonts w:ascii="Times New Roman" w:hAnsi="Times New Roman" w:cs="Times New Roman"/>
          <w:sz w:val="22"/>
        </w:rPr>
        <w:t>qRT</w:t>
      </w:r>
      <w:proofErr w:type="spellEnd"/>
      <w:r w:rsidRPr="00B738FD">
        <w:rPr>
          <w:rFonts w:ascii="Times New Roman" w:hAnsi="Times New Roman" w:cs="Times New Roman"/>
          <w:sz w:val="22"/>
        </w:rPr>
        <w:t>-PCR analysis and normalized relative to anthocyanins synthesis</w:t>
      </w:r>
      <w:bookmarkStart w:id="0" w:name="_GoBack"/>
      <w:bookmarkEnd w:id="0"/>
      <w:r w:rsidRPr="00B738FD">
        <w:rPr>
          <w:rFonts w:ascii="Times New Roman" w:hAnsi="Times New Roman" w:cs="Times New Roman"/>
          <w:sz w:val="22"/>
        </w:rPr>
        <w:t>.</w:t>
      </w:r>
    </w:p>
    <w:sectPr w:rsidR="00EC7050" w:rsidRPr="00824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2D2176" w14:textId="77777777" w:rsidR="00834E34" w:rsidRDefault="00834E34" w:rsidP="00824105">
      <w:r>
        <w:separator/>
      </w:r>
    </w:p>
  </w:endnote>
  <w:endnote w:type="continuationSeparator" w:id="0">
    <w:p w14:paraId="2BF413B3" w14:textId="77777777" w:rsidR="00834E34" w:rsidRDefault="00834E34" w:rsidP="00824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EBD44E" w14:textId="77777777" w:rsidR="00834E34" w:rsidRDefault="00834E34" w:rsidP="00824105">
      <w:r>
        <w:separator/>
      </w:r>
    </w:p>
  </w:footnote>
  <w:footnote w:type="continuationSeparator" w:id="0">
    <w:p w14:paraId="4531A084" w14:textId="77777777" w:rsidR="00834E34" w:rsidRDefault="00834E34" w:rsidP="008241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917"/>
    <w:rsid w:val="001D5917"/>
    <w:rsid w:val="003411D5"/>
    <w:rsid w:val="00572209"/>
    <w:rsid w:val="00824105"/>
    <w:rsid w:val="00834E34"/>
    <w:rsid w:val="00B738FD"/>
    <w:rsid w:val="00E93CC2"/>
    <w:rsid w:val="00EC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B6AD3"/>
  <w15:chartTrackingRefBased/>
  <w15:docId w15:val="{A12D8DED-69DF-45E6-9292-B4D318C1A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1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1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1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1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2019-05-07T11:47:00Z</dcterms:created>
  <dcterms:modified xsi:type="dcterms:W3CDTF">2019-05-25T03:33:00Z</dcterms:modified>
</cp:coreProperties>
</file>